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1"/>
        <w:rPr>
          <w:rFonts w:ascii="Georgia" w:hAnsi="Georgia" w:eastAsia="Arial Unicode MS" w:cs="Georgia"/>
          <w:color w:val="auto"/>
          <w:sz w:val="24"/>
          <w:szCs w:val="24"/>
        </w:rPr>
      </w:pPr>
      <w:r>
        <w:rPr>
          <w:rFonts w:ascii="Georgia" w:hAnsi="Georgia" w:eastAsia="Arial Unicode MS" w:cs="Georgia"/>
          <w:sz w:val="24"/>
          <w:szCs w:val="24"/>
        </w:rPr>
        <w:t xml:space="preserve">ALLEGATO </w:t>
      </w:r>
      <w:r>
        <w:rPr>
          <w:rFonts w:ascii="Georgia" w:hAnsi="Georgia" w:eastAsia="Arial Unicode MS" w:cs="Georgia"/>
          <w:color w:val="auto"/>
          <w:sz w:val="24"/>
          <w:szCs w:val="24"/>
        </w:rPr>
        <w:t>B</w:t>
      </w:r>
    </w:p>
    <w:p>
      <w:pPr>
        <w:spacing/>
        <w:jc w:val="center"/>
        <w:rPr>
          <w:rFonts w:ascii="Georgia" w:hAnsi="Georgia" w:eastAsia="Arial Unicode MS" w:cs="Arial Unicode MS"/>
          <w:b/>
          <w:bCs/>
          <w:color w:val="000000"/>
        </w:rPr>
      </w:pPr>
      <w:r>
        <w:rPr>
          <w:rFonts w:ascii="Georgia" w:hAnsi="Georgia" w:eastAsia="Arial Unicode MS" w:cs="Arial Unicode MS"/>
          <w:b/>
          <w:bCs/>
          <w:color w:val="000000"/>
        </w:rPr>
        <w:t>DOMANDA DI PARTECIPAZIONE</w:t>
      </w:r>
    </w:p>
    <w:p>
      <w:pPr>
        <w:spacing/>
        <w:jc w:val="center"/>
        <w:rPr>
          <w:rFonts w:ascii="Georgia" w:hAnsi="Georgia" w:eastAsia="Arial Unicode MS" w:cs="Arial Unicode MS"/>
          <w:b/>
          <w:bCs/>
          <w:color w:val="000000"/>
          <w:sz w:val="26"/>
          <w:szCs w:val="26"/>
        </w:rPr>
      </w:pPr>
      <w:r>
        <w:rPr>
          <w:rFonts w:ascii="Georgia" w:hAnsi="Georgia" w:eastAsia="Arial Unicode MS" w:cs="Arial Unicode MS"/>
          <w:b/>
          <w:bCs/>
          <w:color w:val="000000"/>
          <w:sz w:val="26"/>
          <w:szCs w:val="26"/>
        </w:rPr>
      </w:r>
    </w:p>
    <w:p>
      <w:pPr>
        <w:spacing/>
        <w:jc w:val="right"/>
        <w:rPr>
          <w:rFonts w:ascii="Georgia" w:hAnsi="Georgia" w:eastAsia="Arial Unicode MS" w:cs="Arial Unicode MS"/>
          <w:bCs/>
          <w:color w:val="000000"/>
          <w:sz w:val="22"/>
          <w:szCs w:val="22"/>
        </w:rPr>
      </w:pPr>
      <w:r>
        <w:rPr>
          <w:rFonts w:ascii="Georgia" w:hAnsi="Georgia" w:eastAsia="Arial Unicode MS" w:cs="Arial Unicode MS"/>
          <w:bCs/>
          <w:color w:val="000000"/>
          <w:sz w:val="22"/>
          <w:szCs w:val="22"/>
        </w:rPr>
        <w:t xml:space="preserve">Alla Direzione Generale Arte e Architettura </w:t>
      </w:r>
    </w:p>
    <w:p>
      <w:pPr>
        <w:spacing/>
        <w:jc w:val="right"/>
        <w:rPr>
          <w:rFonts w:ascii="Georgia" w:hAnsi="Georgia" w:eastAsia="Arial Unicode MS" w:cs="Arial Unicode MS"/>
          <w:bCs/>
          <w:color w:val="000000"/>
          <w:sz w:val="22"/>
          <w:szCs w:val="22"/>
        </w:rPr>
      </w:pPr>
      <w:r>
        <w:rPr>
          <w:rFonts w:ascii="Georgia" w:hAnsi="Georgia" w:eastAsia="Arial Unicode MS" w:cs="Arial Unicode MS"/>
          <w:bCs/>
          <w:color w:val="000000"/>
          <w:sz w:val="22"/>
          <w:szCs w:val="22"/>
        </w:rPr>
        <w:t xml:space="preserve">contemporanee e Periferie urbane  </w:t>
      </w:r>
    </w:p>
    <w:p>
      <w:pPr>
        <w:spacing/>
        <w:jc w:val="right"/>
        <w:rPr>
          <w:rFonts w:ascii="Georgia" w:hAnsi="Georgia" w:eastAsia="Arial Unicode MS" w:cs="Arial Unicode MS"/>
          <w:bCs/>
          <w:sz w:val="22"/>
          <w:szCs w:val="22"/>
        </w:rPr>
      </w:pPr>
      <w:r>
        <w:rPr>
          <w:rFonts w:ascii="Georgia" w:hAnsi="Georgia" w:eastAsia="Arial Unicode MS" w:cs="Arial Unicode MS"/>
          <w:bCs/>
          <w:sz w:val="22"/>
          <w:szCs w:val="22"/>
        </w:rPr>
        <w:t>Ministero per i Beni e le Attività Culturali</w:t>
      </w:r>
    </w:p>
    <w:p>
      <w:pPr>
        <w:pStyle w:val="para4"/>
        <w:spacing/>
        <w:jc w:val="center"/>
        <w:rPr>
          <w:b/>
          <w:bCs/>
        </w:rPr>
      </w:pPr>
      <w:r>
        <w:rPr>
          <w:b/>
          <w:bCs/>
        </w:rPr>
      </w:r>
    </w:p>
    <w:p>
      <w:pPr>
        <w:pStyle w:val="para4"/>
        <w:spacing/>
        <w:jc w:val="center"/>
        <w:rPr>
          <w:b/>
          <w:bCs/>
        </w:rPr>
      </w:pPr>
      <w:r>
        <w:rPr>
          <w:b/>
          <w:bCs/>
        </w:rPr>
        <w:t>“Premio CREATIVE LIVING LAB” II Edizione (anno 2019)</w:t>
      </w:r>
    </w:p>
    <w:p>
      <w:pPr>
        <w:rPr>
          <w:rFonts w:ascii="Georgia" w:hAnsi="Georgia" w:eastAsia="Arial Unicode MS" w:cs="Arial Unicode MS"/>
          <w:b/>
          <w:bCs/>
          <w:color w:val="000000"/>
          <w:sz w:val="26"/>
          <w:szCs w:val="26"/>
        </w:rPr>
      </w:pPr>
      <w:r>
        <w:rPr>
          <w:rFonts w:ascii="Georgia" w:hAnsi="Georgia" w:eastAsia="Arial Unicode MS" w:cs="Arial Unicode MS"/>
          <w:b/>
          <w:bCs/>
          <w:color w:val="000000"/>
          <w:sz w:val="26"/>
          <w:szCs w:val="26"/>
        </w:rPr>
      </w:r>
    </w:p>
    <w:p>
      <w:pPr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Il/La sottoscritto/a_____________________________________________________________</w:t>
      </w:r>
    </w:p>
    <w:p>
      <w:pPr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nato/a il_______________a_____________________________________________________</w:t>
      </w:r>
    </w:p>
    <w:p>
      <w:pPr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residente a______________________________ in via/piazza____________________________</w:t>
      </w:r>
    </w:p>
    <w:p>
      <w:pPr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CAP_________Comune_____________________________Provincia___________in qualità di </w:t>
      </w:r>
      <w:r>
        <w:rPr>
          <w:rFonts w:ascii="Georgia" w:hAnsi="Georgia" w:cs="Georgia"/>
          <w:b/>
          <w:sz w:val="20"/>
          <w:szCs w:val="20"/>
        </w:rPr>
        <w:t>rappresentante</w:t>
      </w:r>
      <w:r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b/>
          <w:sz w:val="20"/>
          <w:szCs w:val="20"/>
        </w:rPr>
        <w:t>legale</w:t>
      </w:r>
      <w:r>
        <w:rPr>
          <w:rFonts w:ascii="Georgia" w:hAnsi="Georgia" w:cs="Georgia"/>
          <w:sz w:val="20"/>
          <w:szCs w:val="20"/>
        </w:rPr>
        <w:t xml:space="preserve"> del soggetto proponente o soggetto proponente capofila___________________ _____________________________________________________________________con sede a________________________via/piazza___________________________________________</w:t>
      </w:r>
    </w:p>
    <w:p>
      <w:pPr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codice fiscale _________________________________________________________________</w:t>
      </w:r>
    </w:p>
    <w:p>
      <w:pPr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telefono________________________________PEC__________________________________</w:t>
      </w:r>
    </w:p>
    <w:p>
      <w:pPr>
        <w:spacing/>
        <w:jc w:val="center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</w:r>
    </w:p>
    <w:p>
      <w:pPr>
        <w:spacing/>
        <w:jc w:val="center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CHIEDE</w:t>
      </w:r>
    </w:p>
    <w:p>
      <w:pPr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</w:r>
    </w:p>
    <w:p>
      <w:pPr>
        <w:rPr>
          <w:rFonts w:ascii="Georgia" w:hAnsi="Georgia" w:cs="Georgia"/>
          <w:b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di essere ammesso/a a partecipare al</w:t>
      </w:r>
      <w:r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b/>
          <w:sz w:val="20"/>
          <w:szCs w:val="20"/>
        </w:rPr>
        <w:t>“PREMIO CREATIVE LIVING LAB” II edizione (anno 2019)  come Soggetto capofila del gruppo così composto:</w:t>
      </w:r>
    </w:p>
    <w:p>
      <w:pPr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</w:r>
    </w:p>
    <w:p>
      <w:pPr>
        <w:spacing w:line="360" w:lineRule="auto"/>
        <w:rPr>
          <w:rFonts w:ascii="Georgia" w:hAnsi="Georgia" w:cs="Georgia"/>
          <w:b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(1° componente/soggetto associato)</w:t>
      </w:r>
    </w:p>
    <w:p>
      <w:pPr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Il/La sottoscritto/a____________________________________________________________</w:t>
      </w:r>
    </w:p>
    <w:p>
      <w:pPr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nato/a il_______________a____________________________________________________</w:t>
      </w:r>
    </w:p>
    <w:p>
      <w:pPr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residente a______________________________ in via/piazza___________________________</w:t>
      </w:r>
    </w:p>
    <w:p>
      <w:pPr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CAP_________Comune_____________________________Provincia___________in qualità di </w:t>
      </w:r>
      <w:r>
        <w:rPr>
          <w:rFonts w:ascii="Georgia" w:hAnsi="Georgia" w:cs="Georgia"/>
          <w:b/>
          <w:sz w:val="20"/>
          <w:szCs w:val="20"/>
        </w:rPr>
        <w:t>rappresentante</w:t>
      </w:r>
      <w:r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b/>
          <w:sz w:val="20"/>
          <w:szCs w:val="20"/>
        </w:rPr>
        <w:t>legale</w:t>
      </w:r>
      <w:r>
        <w:rPr>
          <w:rFonts w:ascii="Georgia" w:hAnsi="Georgia" w:cs="Georgia"/>
          <w:sz w:val="20"/>
          <w:szCs w:val="20"/>
        </w:rPr>
        <w:t xml:space="preserve"> di________________________________________________ con sede a________________________via/piazza__________________________________________</w:t>
      </w:r>
    </w:p>
    <w:p>
      <w:pPr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codice fiscale ________________________________________________________________</w:t>
      </w:r>
    </w:p>
    <w:p>
      <w:pPr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telefono________________________________PEC_________________________________</w:t>
      </w:r>
    </w:p>
    <w:p>
      <w:pPr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</w:r>
    </w:p>
    <w:p>
      <w:pPr>
        <w:spacing w:line="360" w:lineRule="auto"/>
        <w:rPr>
          <w:rFonts w:ascii="Georgia" w:hAnsi="Georgia" w:cs="Georgia"/>
          <w:b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b/>
          <w:sz w:val="20"/>
          <w:szCs w:val="20"/>
        </w:rPr>
        <w:t>(2° componente/soggetto associato)</w:t>
      </w:r>
    </w:p>
    <w:p>
      <w:pPr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Il/La sottoscritto/a____________________________________________________________</w:t>
      </w:r>
    </w:p>
    <w:p>
      <w:pPr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nato/a il_______________a____________________________________________________</w:t>
      </w:r>
    </w:p>
    <w:p>
      <w:pPr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residente a______________________________ in via/piazza___________________________</w:t>
      </w:r>
    </w:p>
    <w:p>
      <w:pPr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CAP_________Comune_____________________________Provincia___________in qualità di </w:t>
      </w:r>
      <w:r>
        <w:rPr>
          <w:rFonts w:ascii="Georgia" w:hAnsi="Georgia" w:cs="Georgia"/>
          <w:b/>
          <w:sz w:val="20"/>
          <w:szCs w:val="20"/>
        </w:rPr>
        <w:t>rappresentante</w:t>
      </w:r>
      <w:r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b/>
          <w:sz w:val="20"/>
          <w:szCs w:val="20"/>
        </w:rPr>
        <w:t>legale</w:t>
      </w:r>
      <w:r>
        <w:rPr>
          <w:rFonts w:ascii="Georgia" w:hAnsi="Georgia" w:cs="Georgia"/>
          <w:sz w:val="20"/>
          <w:szCs w:val="20"/>
        </w:rPr>
        <w:t xml:space="preserve"> di _________________________________________________con sede a________________________via/piazza__________________________________________</w:t>
      </w:r>
    </w:p>
    <w:p>
      <w:pPr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codice fiscale ________________________________________________________________</w:t>
      </w:r>
    </w:p>
    <w:p>
      <w:pPr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telefono________________________________PEC__________________________________</w:t>
      </w:r>
    </w:p>
    <w:p>
      <w:pPr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(ripetere tante volte quanti sono i componenti/soggetti associati)</w:t>
      </w:r>
    </w:p>
    <w:p>
      <w:pPr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</w:r>
    </w:p>
    <w:p>
      <w:pPr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tal fine, i suddetti</w:t>
      </w:r>
      <w:r>
        <w:rPr>
          <w:rFonts w:ascii="Georgia" w:hAnsi="Georgia" w:cs="Georgia"/>
          <w:color w:val="00b0f0"/>
          <w:sz w:val="20"/>
          <w:szCs w:val="20"/>
        </w:rPr>
        <w:t xml:space="preserve"> </w:t>
      </w:r>
      <w:r>
        <w:rPr>
          <w:rFonts w:ascii="Georgia" w:hAnsi="Georgia" w:cs="Georgia"/>
          <w:b/>
          <w:sz w:val="20"/>
          <w:szCs w:val="20"/>
        </w:rPr>
        <w:t>dichiarano, ai sensi del D.P.R. 445/2000, sotto la propria responsabilità</w:t>
      </w:r>
      <w:r>
        <w:rPr>
          <w:rFonts w:ascii="Georgia" w:hAnsi="Georgia" w:cs="Georgia"/>
          <w:sz w:val="20"/>
          <w:szCs w:val="20"/>
        </w:rPr>
        <w:t>:</w:t>
      </w:r>
    </w:p>
    <w:p>
      <w:pPr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</w:r>
    </w:p>
    <w:p>
      <w:pPr>
        <w:numPr>
          <w:ilvl w:val="0"/>
          <w:numId w:val="1"/>
        </w:numPr>
        <w:ind w:left="720" w:hanging="360"/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di avere</w:t>
      </w:r>
      <w:r>
        <w:rPr>
          <w:rFonts w:ascii="Georgia" w:hAnsi="Georgia" w:cs="Georgia"/>
          <w:color w:val="00b0f0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sede legale ed operativa sul territorio italiano;</w:t>
      </w:r>
    </w:p>
    <w:p>
      <w:pPr>
        <w:numPr>
          <w:ilvl w:val="0"/>
          <w:numId w:val="1"/>
        </w:numPr>
        <w:ind w:left="720" w:hanging="360"/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di essere fiscalmente residenti in Italia;</w:t>
      </w:r>
    </w:p>
    <w:p>
      <w:pPr>
        <w:numPr>
          <w:ilvl w:val="0"/>
          <w:numId w:val="1"/>
        </w:numPr>
        <w:ind w:left="720" w:hanging="360"/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ai fini del possesso dei requisiti previsti all’art. 5 lett. b), art. 7 lett. c) del bando (Multidisciplinarietà) </w:t>
      </w:r>
    </w:p>
    <w:p>
      <w:pPr>
        <w:numPr>
          <w:ilvl w:val="0"/>
          <w:numId w:val="2"/>
        </w:numPr>
        <w:ind w:left="1080" w:hanging="360"/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indicano le seguenti figure professionali </w:t>
      </w:r>
    </w:p>
    <w:p>
      <w:pPr>
        <w:ind w:left="1080"/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____________________________________________________________________________________________________________________________________</w:t>
      </w:r>
    </w:p>
    <w:p>
      <w:pPr>
        <w:numPr>
          <w:ilvl w:val="0"/>
          <w:numId w:val="2"/>
        </w:numPr>
        <w:ind w:left="1080" w:hanging="360"/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indicano come esperto nel settore specifico della rigenerazione urbana, come previsto dall’art. 7 lett.d)________________________________________________________________________________________________________________________________</w:t>
      </w:r>
    </w:p>
    <w:p>
      <w:pPr>
        <w:ind w:left="708" w:firstLine="348"/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elenco delle principali esperienze inerenti la rigenerazione urbana:</w:t>
      </w:r>
    </w:p>
    <w:p>
      <w:pPr>
        <w:ind w:left="1056"/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____________________________________________________________________________________________________________________________________</w:t>
      </w:r>
    </w:p>
    <w:p>
      <w:pPr>
        <w:ind w:left="1056"/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__________________________________________________________________</w:t>
      </w:r>
    </w:p>
    <w:p>
      <w:pPr>
        <w:numPr>
          <w:ilvl w:val="0"/>
          <w:numId w:val="1"/>
        </w:numPr>
        <w:ind w:left="720" w:hanging="360"/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ai fini del possesso dei requisito previsto all’art. 7 lett. e), indicano i seguenti componenti di età compresa tra i 18 e i 35 anni:</w:t>
      </w:r>
    </w:p>
    <w:p>
      <w:pPr>
        <w:ind w:left="720"/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ind w:left="720" w:hanging="360"/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il possesso dei titoli e/o esperienza previsto all’art. 7 lett. f);</w:t>
      </w:r>
    </w:p>
    <w:p>
      <w:pPr>
        <w:numPr>
          <w:ilvl w:val="0"/>
          <w:numId w:val="1"/>
        </w:numPr>
        <w:ind w:left="720" w:hanging="360"/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che, in caso di concessione del contributo, sarà conferito il mandato speciale di rappresentanza o funzioni di soggetto capofila a: _____________________________________________________;</w:t>
      </w:r>
    </w:p>
    <w:p>
      <w:pPr>
        <w:numPr>
          <w:ilvl w:val="0"/>
          <w:numId w:val="1"/>
        </w:numPr>
        <w:ind w:left="720" w:hanging="360"/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indicano come  responsabile scientifico: ____________________________________________________ ;</w:t>
      </w:r>
    </w:p>
    <w:p>
      <w:pPr>
        <w:numPr>
          <w:ilvl w:val="0"/>
          <w:numId w:val="1"/>
        </w:numPr>
        <w:ind w:left="720" w:hanging="360"/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di accettare tutte le norme contenute nel bando, così come specificato all’art. 8 dello stesso;</w:t>
      </w:r>
    </w:p>
    <w:p>
      <w:pPr>
        <w:numPr>
          <w:ilvl w:val="0"/>
          <w:numId w:val="1"/>
        </w:numPr>
        <w:ind w:left="720" w:hanging="360"/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di autorizzare, ai sensi della legge 196/2003 e del Regolamento UE n. 679/2016, la DGAAP al trattamento dei dati personali, finalizzato agli adempimenti del bando in oggetto.</w:t>
      </w:r>
    </w:p>
    <w:p>
      <w:pPr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</w:r>
    </w:p>
    <w:p>
      <w:pPr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Inoltre il </w:t>
      </w:r>
      <w:r>
        <w:rPr>
          <w:rFonts w:ascii="Georgia" w:hAnsi="Georgia" w:cs="Georgia"/>
          <w:b/>
          <w:sz w:val="20"/>
          <w:szCs w:val="20"/>
        </w:rPr>
        <w:t>rappresentante</w:t>
      </w:r>
      <w:r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b/>
          <w:sz w:val="20"/>
          <w:szCs w:val="20"/>
        </w:rPr>
        <w:t>legale</w:t>
      </w:r>
      <w:r>
        <w:rPr>
          <w:rFonts w:ascii="Georgia" w:hAnsi="Georgia" w:cs="Georgia"/>
          <w:sz w:val="20"/>
          <w:szCs w:val="20"/>
        </w:rPr>
        <w:t xml:space="preserve"> del soggetto proponente o soggetto proponente capofila</w:t>
      </w:r>
    </w:p>
    <w:p>
      <w:pPr>
        <w:spacing w:line="360" w:lineRule="auto"/>
        <w:jc w:val="center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CHIEDE </w:t>
      </w:r>
    </w:p>
    <w:p>
      <w:pPr>
        <w:spacing w:line="360" w:lineRule="auto"/>
        <w:jc w:val="center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</w:r>
    </w:p>
    <w:p>
      <w:pPr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che le eventuali comunicazioni relative alla domanda di partecipazione siano trasmesse al seguente indirizzo mail (PEC):_________________________________________.</w:t>
      </w:r>
    </w:p>
    <w:p>
      <w:pPr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</w:r>
    </w:p>
    <w:p>
      <w:pPr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Luogo e data</w:t>
        <w:tab/>
        <w:tab/>
        <w:tab/>
        <w:tab/>
        <w:tab/>
        <w:tab/>
        <w:tab/>
        <w:tab/>
        <w:tab/>
        <w:t xml:space="preserve">          Sottoscrizione</w:t>
      </w:r>
    </w:p>
    <w:p>
      <w:pPr>
        <w:ind w:left="4956" w:firstLine="708"/>
        <w:spacing/>
        <w:jc w:val="center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                        (dei rappresentanti legali)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8" w:w="11906"/>
      <w:pgMar w:left="1134" w:top="1417" w:right="1134" w:bottom="1134" w:header="708" w:footer="397"/>
      <w:paperSrc w:first="0" w:other="0"/>
      <w:pgNumType w:fmt="decimal"/>
      <w:tmGutter w:val="3"/>
      <w:mirrorMargins w:val="0"/>
      <w:tmSection w:h="-2">
        <w:tmHeader w:id="0" w:h="0" edge="708" text="0">
          <w:shd w:val="none"/>
        </w:tmHeader>
        <w:tmFooter w:id="0" w:h="0" edge="397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Georgia">
    <w:panose1 w:val="02040502050405020303"/>
    <w:charset w:val="00"/>
    <w:family w:val="roman"/>
    <w:pitch w:val="default"/>
  </w:font>
  <w:font w:name="Wingdings">
    <w:charset w:val="02"/>
    <w:family w:val="decorative"/>
    <w:pitch w:val="default"/>
  </w:font>
  <w:font w:name="Symbol">
    <w:charset w:val="02"/>
    <w:family w:val="decorative"/>
    <w:pitch w:val="default"/>
  </w:font>
  <w:font w:name="Courier New">
    <w:panose1 w:val="02070309020205020404"/>
    <w:charset w:val="00"/>
    <w:family w:val="modern"/>
    <w:pitch w:val="default"/>
  </w:font>
  <w:font w:name="Calibri">
    <w:panose1 w:val="020F0502020204030204"/>
    <w:charset w:val="00"/>
    <w:family w:val="swiss"/>
    <w:pitch w:val="default"/>
  </w:font>
  <w:font w:name="Arial Unicode MS">
    <w:panose1 w:val="020B0604020202020204"/>
    <w:charset w:val="00"/>
    <w:family w:val="swiss"/>
    <w:pitch w:val="default"/>
  </w:font>
  <w:font w:name="Garamond">
    <w:panose1 w:val="02020404030301010803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right="-1"/>
      <w:spacing/>
      <w:jc w:val="center"/>
      <w:suppressAutoHyphens/>
      <w:hyphenationLines w:val="0"/>
      <w:rPr>
        <w:rFonts w:ascii="Garamond" w:hAnsi="Garamond" w:cs="Arial"/>
        <w:b/>
        <w:color w:val="365f91"/>
        <w:sz w:val="8"/>
        <w:szCs w:val="14"/>
        <w:lang w:eastAsia="ar-sa"/>
      </w:rPr>
    </w:pPr>
    <w:r>
      <w:rPr>
        <w:noProof w:val="1"/>
      </w:rPr>
    </w:r>
    <w:r>
      <w:rPr>
        <w:noProof/>
      </w:rPr>
      <w:drawing>
        <wp:inline distT="0" distB="0" distL="0" distR="0">
          <wp:extent cx="1127125" cy="46164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  <a:extLst>
                      <a:ext uri="smNativeData">
                        <sm:smNativeData xmlns:sm="smNativeData" val="SMDATA_16_XJ+YX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AAAAAAAAAAAAAAAAAAAAAAAAAAAAAAAAAAAAAAAAAAAAAAA7wYAANcCAAAAAAAAAAAAAAA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125" cy="46164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>
      <w:rPr>
        <w:noProof w:val="1"/>
      </w:rPr>
    </w:r>
    <w:r>
      <w:rPr>
        <w:rFonts w:ascii="Garamond" w:hAnsi="Garamond" w:cs="Arial"/>
        <w:b/>
        <w:color w:val="365f91"/>
        <w:sz w:val="8"/>
        <w:szCs w:val="14"/>
        <w:lang w:eastAsia="ar-sa"/>
      </w:rPr>
    </w:r>
  </w:p>
  <w:p>
    <w:pPr>
      <w:spacing w:before="60"/>
      <w:jc w:val="center"/>
      <w:suppressAutoHyphens/>
      <w:hyphenationLines w:val="0"/>
      <w:tabs>
        <w:tab w:val="left" w:pos="6720" w:leader="none"/>
      </w:tabs>
      <w:rPr>
        <w:rFonts w:ascii="Garamond" w:hAnsi="Garamond" w:cs="Garamond"/>
        <w:b/>
        <w:color w:val="0a5da9"/>
        <w:sz w:val="16"/>
        <w:szCs w:val="16"/>
        <w:lang w:eastAsia="ar-sa"/>
      </w:rPr>
    </w:pPr>
    <w:r>
      <w:rPr>
        <w:rFonts w:ascii="Garamond" w:hAnsi="Garamond" w:cs="Arial"/>
        <w:b/>
        <w:color w:val="0a5da9"/>
        <w:sz w:val="16"/>
        <w:szCs w:val="16"/>
        <w:lang w:eastAsia="ar-sa"/>
      </w:rPr>
      <w:t>Via di San Michele 22, 00153 Roma - Tel. 066723.4851</w:t>
    </w:r>
    <w:r>
      <w:rPr>
        <w:rFonts w:ascii="Garamond" w:hAnsi="Garamond" w:cs="Garamond"/>
        <w:b/>
        <w:color w:val="0a5da9"/>
        <w:sz w:val="16"/>
        <w:szCs w:val="16"/>
        <w:lang w:eastAsia="ar-sa"/>
      </w:rPr>
      <w:t xml:space="preserve"> - C.F. 97829270582</w:t>
    </w:r>
  </w:p>
  <w:p>
    <w:pPr>
      <w:ind w:right="-1"/>
      <w:spacing/>
      <w:jc w:val="center"/>
      <w:suppressAutoHyphens/>
      <w:hyphenationLines w:val="0"/>
      <w:tabs>
        <w:tab w:val="left" w:pos="6720" w:leader="none"/>
      </w:tabs>
      <w:rPr>
        <w:rFonts w:ascii="Garamond" w:hAnsi="Garamond" w:cs="Garamond"/>
        <w:b/>
        <w:color w:val="0a5da9"/>
        <w:sz w:val="16"/>
        <w:szCs w:val="16"/>
        <w:lang w:eastAsia="ar-sa"/>
      </w:rPr>
    </w:pPr>
    <w:r>
      <w:rPr>
        <w:rFonts w:ascii="Garamond" w:hAnsi="Garamond" w:cs="Garamond"/>
        <w:b/>
        <w:color w:val="0a5da9"/>
        <w:sz w:val="16"/>
        <w:szCs w:val="16"/>
        <w:lang w:eastAsia="ar-sa"/>
      </w:rPr>
      <w:t>d</w:t>
    </w:r>
    <w:bookmarkStart w:id="0" w:name="_Hlt409438184"/>
    <w:bookmarkEnd w:id="0"/>
    <w:r>
      <w:rPr>
        <w:rFonts w:ascii="Garamond" w:hAnsi="Garamond" w:cs="Garamond"/>
        <w:b/>
        <w:color w:val="0a5da9"/>
        <w:sz w:val="16"/>
        <w:szCs w:val="16"/>
        <w:lang w:eastAsia="ar-sa"/>
      </w:rPr>
    </w:r>
    <w:bookmarkStart w:id="1" w:name="_Hlt409438185"/>
    <w:bookmarkEnd w:id="1"/>
    <w:r>
      <w:rPr>
        <w:rFonts w:ascii="Garamond" w:hAnsi="Garamond" w:cs="Garamond"/>
        <w:b/>
        <w:color w:val="0a5da9"/>
        <w:sz w:val="16"/>
        <w:szCs w:val="16"/>
        <w:lang w:eastAsia="ar-sa"/>
      </w:rPr>
      <w:t>g-aap@beniculturali.it</w:t>
      <w:br w:type="textWrapping"/>
      <w:t>mbac-dg-aap@mailcert.beniculturali.it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3"/>
    </w:pPr>
    <w:r>
      <w:rPr>
        <w:noProof/>
      </w:rPr>
      <w:drawing>
        <wp:anchor distT="0" distB="0" distL="114300" distR="114300" simplePos="0" relativeHeight="251658243" behindDoc="1" locked="0" layoutInCell="0" hidden="0" allowOverlap="1">
          <wp:simplePos x="0" y="0"/>
          <wp:positionH relativeFrom="column">
            <wp:posOffset>4478020</wp:posOffset>
          </wp:positionH>
          <wp:positionV relativeFrom="paragraph">
            <wp:posOffset>-372745</wp:posOffset>
          </wp:positionV>
          <wp:extent cx="1521460" cy="965200"/>
          <wp:effectExtent l="0" t="0" r="0" b="0"/>
          <wp:wrapNone/>
          <wp:docPr id="3" name="Immagin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extLst>
                      <a:ext uri="smNativeData">
                        <sm:smNativeData xmlns:sm="smNativeData" val="SMDATA_16_XJ+YX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IAAAD///4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AAAABAAAAAAAAAAAAAAAAIAAACMGwAAAAAAAAIAAAC1/f//XAkAAPAFAAAAAAAA+h8AAHkAAAA="/>
                      </a:ext>
                    </a:extLst>
                  </pic:cNvPicPr>
                </pic:nvPicPr>
                <pic:blipFill>
                  <a:blip r:embed="rId1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460" cy="9652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noProof w:val="1"/>
      </w:rPr>
    </w:r>
    <w:r>
      <w:rPr>
        <w:noProof/>
      </w:rPr>
      <w:drawing>
        <wp:inline distT="0" distB="0" distL="114300" distR="114300">
          <wp:extent cx="1831340" cy="487680"/>
          <wp:effectExtent l="0" t="0" r="0" b="0"/>
          <wp:docPr id="1" name="Immagin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extLst>
                      <a:ext uri="smNativeData">
                        <sm:smNativeData xmlns:sm="smNativeData" val="SMDATA_16_XJ+YX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MIAAABAAAAAAAAAAAAAAAAMAAAAAAAAAAAAAAAIAAAAAAAAARAsAAAADAAAAAAAAAAAAAAAAAAA=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1340" cy="4876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noProof w:val="1"/>
      </w:rPr>
    </w:r>
    <w:r/>
  </w:p>
  <w:p>
    <w:pPr>
      <w:pStyle w:val="para3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Elenco numerato 1"/>
    <w:lvl w:ilvl="0">
      <w:start w:val="1"/>
      <w:numFmt w:val="decimal"/>
      <w:suff w:val="tab"/>
      <w:lvlText w:val="%1."/>
      <w:lvlJc w:val="left"/>
      <w:pPr>
        <w:ind w:left="708" w:hanging="0"/>
      </w:pPr>
    </w:lvl>
    <w:lvl w:ilvl="1">
      <w:start w:val="1"/>
      <w:numFmt w:val="lowerLetter"/>
      <w:suff w:val="tab"/>
      <w:lvlText w:val="%2."/>
      <w:lvlJc w:val="left"/>
      <w:pPr>
        <w:ind w:left="1428" w:hanging="0"/>
      </w:pPr>
    </w:lvl>
    <w:lvl w:ilvl="2">
      <w:start w:val="1"/>
      <w:numFmt w:val="lowerRoman"/>
      <w:suff w:val="tab"/>
      <w:lvlText w:val="%3."/>
      <w:lvlJc w:val="left"/>
      <w:pPr>
        <w:ind w:left="2328" w:hanging="0"/>
      </w:pPr>
    </w:lvl>
    <w:lvl w:ilvl="3">
      <w:start w:val="1"/>
      <w:numFmt w:val="decimal"/>
      <w:suff w:val="tab"/>
      <w:lvlText w:val="%4."/>
      <w:lvlJc w:val="left"/>
      <w:pPr>
        <w:ind w:left="2868" w:hanging="0"/>
      </w:pPr>
    </w:lvl>
    <w:lvl w:ilvl="4">
      <w:start w:val="1"/>
      <w:numFmt w:val="lowerLetter"/>
      <w:suff w:val="tab"/>
      <w:lvlText w:val="%5."/>
      <w:lvlJc w:val="left"/>
      <w:pPr>
        <w:ind w:left="3588" w:hanging="0"/>
      </w:pPr>
    </w:lvl>
    <w:lvl w:ilvl="5">
      <w:start w:val="1"/>
      <w:numFmt w:val="lowerRoman"/>
      <w:suff w:val="tab"/>
      <w:lvlText w:val="%6."/>
      <w:lvlJc w:val="left"/>
      <w:pPr>
        <w:ind w:left="4488" w:hanging="0"/>
      </w:pPr>
    </w:lvl>
    <w:lvl w:ilvl="6">
      <w:start w:val="1"/>
      <w:numFmt w:val="decimal"/>
      <w:suff w:val="tab"/>
      <w:lvlText w:val="%7."/>
      <w:lvlJc w:val="left"/>
      <w:pPr>
        <w:ind w:left="5028" w:hanging="0"/>
      </w:pPr>
    </w:lvl>
    <w:lvl w:ilvl="7">
      <w:start w:val="1"/>
      <w:numFmt w:val="lowerLetter"/>
      <w:suff w:val="tab"/>
      <w:lvlText w:val="%8."/>
      <w:lvlJc w:val="left"/>
      <w:pPr>
        <w:ind w:left="5748" w:hanging="0"/>
      </w:pPr>
    </w:lvl>
    <w:lvl w:ilvl="8">
      <w:start w:val="1"/>
      <w:numFmt w:val="lowerRoman"/>
      <w:suff w:val="tab"/>
      <w:lvlText w:val="%9."/>
      <w:lvlJc w:val="left"/>
      <w:pPr>
        <w:ind w:left="6648" w:hanging="0"/>
      </w:pPr>
    </w:lvl>
  </w:abstractNum>
  <w:abstractNum w:abstractNumId="2">
    <w:multiLevelType w:val="hybridMultilevel"/>
    <w:name w:val="Elenco numerato 2"/>
    <w:lvl w:ilvl="0">
      <w:start w:val="1"/>
      <w:numFmt w:val="lowerLetter"/>
      <w:suff w:val="tab"/>
      <w:lvlText w:val="%1)"/>
      <w:lvlJc w:val="left"/>
      <w:pPr>
        <w:ind w:left="1428" w:hanging="0"/>
      </w:pPr>
    </w:lvl>
    <w:lvl w:ilvl="1">
      <w:start w:val="1"/>
      <w:numFmt w:val="lowerLetter"/>
      <w:suff w:val="tab"/>
      <w:lvlText w:val="%2."/>
      <w:lvlJc w:val="left"/>
      <w:pPr>
        <w:ind w:left="2148" w:hanging="0"/>
      </w:pPr>
    </w:lvl>
    <w:lvl w:ilvl="2">
      <w:start w:val="1"/>
      <w:numFmt w:val="lowerRoman"/>
      <w:suff w:val="tab"/>
      <w:lvlText w:val="%3."/>
      <w:lvlJc w:val="left"/>
      <w:pPr>
        <w:ind w:left="3048" w:hanging="0"/>
      </w:pPr>
    </w:lvl>
    <w:lvl w:ilvl="3">
      <w:start w:val="1"/>
      <w:numFmt w:val="decimal"/>
      <w:suff w:val="tab"/>
      <w:lvlText w:val="%4."/>
      <w:lvlJc w:val="left"/>
      <w:pPr>
        <w:ind w:left="3588" w:hanging="0"/>
      </w:pPr>
    </w:lvl>
    <w:lvl w:ilvl="4">
      <w:start w:val="1"/>
      <w:numFmt w:val="lowerLetter"/>
      <w:suff w:val="tab"/>
      <w:lvlText w:val="%5."/>
      <w:lvlJc w:val="left"/>
      <w:pPr>
        <w:ind w:left="4308" w:hanging="0"/>
      </w:pPr>
    </w:lvl>
    <w:lvl w:ilvl="5">
      <w:start w:val="1"/>
      <w:numFmt w:val="lowerRoman"/>
      <w:suff w:val="tab"/>
      <w:lvlText w:val="%6."/>
      <w:lvlJc w:val="left"/>
      <w:pPr>
        <w:ind w:left="5208" w:hanging="0"/>
      </w:pPr>
    </w:lvl>
    <w:lvl w:ilvl="6">
      <w:start w:val="1"/>
      <w:numFmt w:val="decimal"/>
      <w:suff w:val="tab"/>
      <w:lvlText w:val="%7."/>
      <w:lvlJc w:val="left"/>
      <w:pPr>
        <w:ind w:left="5748" w:hanging="0"/>
      </w:pPr>
    </w:lvl>
    <w:lvl w:ilvl="7">
      <w:start w:val="1"/>
      <w:numFmt w:val="lowerLetter"/>
      <w:suff w:val="tab"/>
      <w:lvlText w:val="%8."/>
      <w:lvlJc w:val="left"/>
      <w:pPr>
        <w:ind w:left="6468" w:hanging="0"/>
      </w:pPr>
    </w:lvl>
    <w:lvl w:ilvl="8">
      <w:start w:val="1"/>
      <w:numFmt w:val="lowerRoman"/>
      <w:suff w:val="tab"/>
      <w:lvlText w:val="%9."/>
      <w:lvlJc w:val="left"/>
      <w:pPr>
        <w:ind w:left="7368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view w:val="print"/>
  <w:defaultTabStop w:val="708"/>
  <w:autoHyphenation w:val="0"/>
  <w:doNotShadeFormData w:val="0"/>
  <w:captions>
    <w:caption w:name="Tabella" w:pos="below" w:numFmt="decimal"/>
    <w:caption w:name="Figura" w:pos="below" w:numFmt="decimal"/>
    <w:caption w:name="Immagin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3073"/>
    <o:shapelayout v:ext="edit">
      <o:rules v:ext="edit"/>
    </o:shapelayout>
  </w:shapeDefaults>
  <w:tmPrefOne w:val="17"/>
  <w:tmPrefTwo w:val="1"/>
  <w:tmFmtPref w:val="189283691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53506140" w:val="944" w:fileVer="341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sz w:val="24"/>
      <w:szCs w:val="24"/>
      <w:lang w:val="it-it" w:eastAsia="it-it" w:bidi="ar-sa"/>
    </w:rPr>
  </w:style>
  <w:style w:type="paragraph" w:styleId="para1">
    <w:name w:val="heading 1"/>
    <w:qFormat/>
    <w:next w:val="para0"/>
    <w:pPr>
      <w:spacing/>
      <w:jc w:val="center"/>
      <w:suppressAutoHyphens/>
      <w:hyphenationLines w:val="0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b/>
      <w:bCs/>
      <w:color w:val="000000"/>
      <w:sz w:val="26"/>
      <w:szCs w:val="26"/>
      <w:lang w:val="it-it" w:eastAsia="it-it" w:bidi="ar-sa"/>
    </w:rPr>
  </w:style>
  <w:style w:type="paragraph" w:styleId="para2" w:customStyle="1">
    <w:name w:val="List Paragraph*"/>
    <w:qFormat/>
    <w:basedOn w:val="para0"/>
    <w:pPr>
      <w:ind w:left="720"/>
      <w:spacing w:after="160" w:line="259" w:lineRule="auto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para3">
    <w:name w:val="Header"/>
    <w:qFormat/>
    <w:basedOn w:val="para0"/>
    <w:pPr>
      <w:tabs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para4" w:customStyle="1">
    <w:name w:val="Default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Calibri" w:cs="Georgia"/>
      <w:color w:val="000000"/>
      <w:sz w:val="24"/>
      <w:szCs w:val="24"/>
      <w:lang w:val="it-it" w:eastAsia="en-us" w:bidi="ar-sa"/>
    </w:rPr>
  </w:style>
  <w:style w:type="paragraph" w:styleId="para5">
    <w:name w:val="List Paragraph"/>
    <w:qFormat/>
    <w:basedOn w:val="para0"/>
    <w:pPr>
      <w:ind w:left="708"/>
    </w:pPr>
  </w:style>
  <w:style w:type="paragraph" w:styleId="para6">
    <w:name w:val="Footer"/>
    <w:qFormat/>
    <w:basedOn w:val="para0"/>
    <w:pPr>
      <w:tabs>
        <w:tab w:val="center" w:pos="4819" w:leader="none"/>
        <w:tab w:val="right" w:pos="9638" w:leader="none"/>
      </w:tabs>
    </w:pPr>
  </w:style>
  <w:style w:type="character" w:styleId="char0" w:default="1">
    <w:name w:val="Default Paragraph Font"/>
    <w:basedOn w:val="char0"/>
  </w:style>
  <w:style w:type="character" w:styleId="char1" w:customStyle="1">
    <w:name w:val="Titolo 1 Carattere"/>
    <w:rPr>
      <w:b/>
      <w:bCs/>
      <w:color w:val="000000"/>
      <w:sz w:val="26"/>
      <w:szCs w:val="26"/>
      <w:lang w:bidi="ar-sa"/>
    </w:rPr>
  </w:style>
  <w:style w:type="character" w:styleId="char2" w:customStyle="1">
    <w:name w:val="Intestazione Carattere"/>
  </w:style>
  <w:style w:type="character" w:styleId="char3" w:customStyle="1">
    <w:name w:val="Piè di pagina Caratter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sz w:val="24"/>
      <w:szCs w:val="24"/>
      <w:lang w:val="it-it" w:eastAsia="it-it" w:bidi="ar-sa"/>
    </w:rPr>
  </w:style>
  <w:style w:type="paragraph" w:styleId="para1">
    <w:name w:val="heading 1"/>
    <w:qFormat/>
    <w:next w:val="para0"/>
    <w:pPr>
      <w:spacing/>
      <w:jc w:val="center"/>
      <w:suppressAutoHyphens/>
      <w:hyphenationLines w:val="0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b/>
      <w:bCs/>
      <w:color w:val="000000"/>
      <w:sz w:val="26"/>
      <w:szCs w:val="26"/>
      <w:lang w:val="it-it" w:eastAsia="it-it" w:bidi="ar-sa"/>
    </w:rPr>
  </w:style>
  <w:style w:type="paragraph" w:styleId="para2" w:customStyle="1">
    <w:name w:val="List Paragraph*"/>
    <w:qFormat/>
    <w:basedOn w:val="para0"/>
    <w:pPr>
      <w:ind w:left="720"/>
      <w:spacing w:after="160" w:line="259" w:lineRule="auto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para3">
    <w:name w:val="Header"/>
    <w:qFormat/>
    <w:basedOn w:val="para0"/>
    <w:pPr>
      <w:tabs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para4" w:customStyle="1">
    <w:name w:val="Default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Calibri" w:cs="Georgia"/>
      <w:color w:val="000000"/>
      <w:sz w:val="24"/>
      <w:szCs w:val="24"/>
      <w:lang w:val="it-it" w:eastAsia="en-us" w:bidi="ar-sa"/>
    </w:rPr>
  </w:style>
  <w:style w:type="paragraph" w:styleId="para5">
    <w:name w:val="List Paragraph"/>
    <w:qFormat/>
    <w:basedOn w:val="para0"/>
    <w:pPr>
      <w:ind w:left="708"/>
    </w:pPr>
  </w:style>
  <w:style w:type="paragraph" w:styleId="para6">
    <w:name w:val="Footer"/>
    <w:qFormat/>
    <w:basedOn w:val="para0"/>
    <w:pPr>
      <w:tabs>
        <w:tab w:val="center" w:pos="4819" w:leader="none"/>
        <w:tab w:val="right" w:pos="9638" w:leader="none"/>
      </w:tabs>
    </w:pPr>
  </w:style>
  <w:style w:type="character" w:styleId="char0" w:default="1">
    <w:name w:val="Default Paragraph Font"/>
    <w:basedOn w:val="char0"/>
  </w:style>
  <w:style w:type="character" w:styleId="char1" w:customStyle="1">
    <w:name w:val="Titolo 1 Carattere"/>
    <w:rPr>
      <w:b/>
      <w:bCs/>
      <w:color w:val="000000"/>
      <w:sz w:val="26"/>
      <w:szCs w:val="26"/>
      <w:lang w:bidi="ar-sa"/>
    </w:rPr>
  </w:style>
  <w:style w:type="character" w:styleId="char2" w:customStyle="1">
    <w:name w:val="Intestazione Carattere"/>
  </w:style>
  <w:style w:type="character" w:styleId="char3" w:customStyle="1">
    <w:name w:val="Piè di pagina Caratter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 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subject/>
  <dc:creator>gualtieric</dc:creator>
  <cp:keywords/>
  <dc:description/>
  <cp:lastModifiedBy>Dario Borrelli</cp:lastModifiedBy>
  <cp:revision>5</cp:revision>
  <cp:lastPrinted>2018-05-07T07:56:00Z</cp:lastPrinted>
  <dcterms:created xsi:type="dcterms:W3CDTF">2019-03-20T14:01:00Z</dcterms:created>
  <dcterms:modified xsi:type="dcterms:W3CDTF">2019-03-25T09:29:00Z</dcterms:modified>
</cp:coreProperties>
</file>